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D1012F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D1012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207ED2" w:rsidRPr="00D1012F" w:rsidRDefault="00207ED2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ข้อสอบปลายภาค</w:t>
      </w:r>
    </w:p>
    <w:p w:rsidR="008F5A94" w:rsidRPr="00D1012F" w:rsidRDefault="007C264F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คอมพิวเตอร์ในงานธุรกิจ </w:t>
      </w:r>
      <w:r w:rsidR="00D8726A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อัตนัย 10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8726A">
        <w:rPr>
          <w:rFonts w:asciiTheme="majorBidi" w:hAnsiTheme="majorBidi" w:cstheme="majorBidi" w:hint="cs"/>
          <w:b/>
          <w:bCs/>
          <w:sz w:val="32"/>
          <w:szCs w:val="32"/>
          <w:cs/>
        </w:rPr>
        <w:t>ข้อ</w:t>
      </w:r>
      <w:r w:rsidR="00424483"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F5A94"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="00D8726A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8F5A94"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ab/>
        <w:t>อ.บุศรา</w:t>
      </w:r>
      <w:proofErr w:type="spellStart"/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คัม</w:t>
      </w:r>
      <w:proofErr w:type="spellEnd"/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อรุณรัตน์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เครื่องมือหลักในการทำตลาด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อิเล็คทรอนิคส์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มีอะไรบ้าง</w:t>
      </w:r>
      <w:r w:rsidR="007C264F">
        <w:rPr>
          <w:rFonts w:asciiTheme="majorBidi" w:hAnsiTheme="majorBidi" w:cstheme="majorBidi"/>
          <w:sz w:val="32"/>
          <w:szCs w:val="32"/>
        </w:rPr>
        <w:t xml:space="preserve"> 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ลักษณะพิเศษของการค้าแบบ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อิเล็คทรอนิคส์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คืออะไร</w:t>
      </w:r>
      <w:r w:rsidR="007C264F">
        <w:rPr>
          <w:rFonts w:asciiTheme="majorBidi" w:hAnsiTheme="majorBidi" w:cstheme="majorBidi"/>
          <w:sz w:val="32"/>
          <w:szCs w:val="32"/>
        </w:rPr>
        <w:t xml:space="preserve">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จงอธิบายความหมายของการตลาด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264F">
        <w:rPr>
          <w:rFonts w:asciiTheme="majorBidi" w:hAnsiTheme="majorBidi" w:cstheme="majorBidi"/>
          <w:sz w:val="32"/>
          <w:szCs w:val="32"/>
        </w:rPr>
        <w:t xml:space="preserve">    </w:t>
      </w:r>
      <w:bookmarkStart w:id="0" w:name="_GoBack"/>
      <w:bookmarkEnd w:id="0"/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จงยกตัวอย่างสารสรเทศทางการตลาด พร้อมทั้งอธิบายโยสังเขป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จงอธิบาย ความพิเศษของการค้า แบบ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อิเล็คทรอนิคส์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พร้อมยกตัวอย่าง</w:t>
      </w:r>
      <w:r w:rsidR="007C264F">
        <w:rPr>
          <w:rFonts w:asciiTheme="majorBidi" w:hAnsiTheme="majorBidi" w:cstheme="majorBidi"/>
          <w:sz w:val="32"/>
          <w:szCs w:val="32"/>
        </w:rPr>
        <w:t xml:space="preserve"> 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B17C6" w:rsidRDefault="001B17C6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องค์ประกอบของการบริหารทรัพยากรมนุษย์มีกี่ประเภท อะไรบ้าง</w:t>
      </w:r>
      <w:r w:rsidR="007C264F">
        <w:rPr>
          <w:rFonts w:asciiTheme="majorBidi" w:hAnsiTheme="majorBidi" w:cstheme="majorBidi"/>
          <w:sz w:val="32"/>
          <w:szCs w:val="32"/>
        </w:rPr>
        <w:t xml:space="preserve">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หลักการบริหารทรัพยากรมีกี่ประเภท อะไรบ้าง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ภารกิจด้านการบริหารทรัพยากรมนุษย์มีกี่ด้าน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Pr="009107C0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จงอธิบายลักษณะของการประชุมทางไกล โดยสังเขป</w:t>
      </w:r>
      <w:r w:rsidR="007C264F">
        <w:rPr>
          <w:rFonts w:asciiTheme="majorBidi" w:hAnsiTheme="majorBidi" w:cstheme="majorBidi"/>
          <w:sz w:val="32"/>
          <w:szCs w:val="32"/>
        </w:rPr>
        <w:t xml:space="preserve">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9107C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P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จงอธิบายความหมายของจริยธรรม</w:t>
      </w:r>
      <w:r w:rsidR="007C264F">
        <w:rPr>
          <w:rFonts w:asciiTheme="majorBidi" w:hAnsiTheme="majorBidi" w:cstheme="majorBidi"/>
          <w:sz w:val="32"/>
          <w:szCs w:val="32"/>
        </w:rPr>
        <w:t xml:space="preserve">     </w:t>
      </w:r>
      <w:r w:rsidR="007C264F">
        <w:rPr>
          <w:rFonts w:asciiTheme="majorBidi" w:hAnsiTheme="majorBidi" w:cstheme="majorBidi"/>
          <w:sz w:val="32"/>
          <w:szCs w:val="32"/>
        </w:rPr>
        <w:t xml:space="preserve">2 </w:t>
      </w:r>
      <w:r w:rsidR="007C264F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696A" w:rsidRDefault="00C2696A" w:rsidP="00C2696A">
      <w:pPr>
        <w:pStyle w:val="a6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1012F" w:rsidRPr="00D1012F" w:rsidRDefault="00D1012F" w:rsidP="00D1012F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D1012F" w:rsidRPr="00D1012F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73C2"/>
    <w:rsid w:val="000103B6"/>
    <w:rsid w:val="000735C4"/>
    <w:rsid w:val="000A69D0"/>
    <w:rsid w:val="000D1504"/>
    <w:rsid w:val="000D330B"/>
    <w:rsid w:val="00103DD1"/>
    <w:rsid w:val="001073C2"/>
    <w:rsid w:val="00122436"/>
    <w:rsid w:val="001248DB"/>
    <w:rsid w:val="00134E1F"/>
    <w:rsid w:val="0015773C"/>
    <w:rsid w:val="00157DF4"/>
    <w:rsid w:val="0016383E"/>
    <w:rsid w:val="00171764"/>
    <w:rsid w:val="00190F7B"/>
    <w:rsid w:val="001957D0"/>
    <w:rsid w:val="001B17C6"/>
    <w:rsid w:val="00201351"/>
    <w:rsid w:val="00207ED2"/>
    <w:rsid w:val="002218E2"/>
    <w:rsid w:val="002243C0"/>
    <w:rsid w:val="00287CED"/>
    <w:rsid w:val="002E2283"/>
    <w:rsid w:val="00302D23"/>
    <w:rsid w:val="0030578C"/>
    <w:rsid w:val="003409C3"/>
    <w:rsid w:val="00362AD6"/>
    <w:rsid w:val="0038273D"/>
    <w:rsid w:val="003C5050"/>
    <w:rsid w:val="003E4D89"/>
    <w:rsid w:val="0041318E"/>
    <w:rsid w:val="00424483"/>
    <w:rsid w:val="004C6B92"/>
    <w:rsid w:val="004E777D"/>
    <w:rsid w:val="0050252F"/>
    <w:rsid w:val="00551C4B"/>
    <w:rsid w:val="0057545E"/>
    <w:rsid w:val="00584482"/>
    <w:rsid w:val="005C0C12"/>
    <w:rsid w:val="005C17BF"/>
    <w:rsid w:val="00642063"/>
    <w:rsid w:val="00656FC1"/>
    <w:rsid w:val="00696C4A"/>
    <w:rsid w:val="00722038"/>
    <w:rsid w:val="00781BA5"/>
    <w:rsid w:val="007C264F"/>
    <w:rsid w:val="0089623F"/>
    <w:rsid w:val="008F5A94"/>
    <w:rsid w:val="009023E5"/>
    <w:rsid w:val="00906442"/>
    <w:rsid w:val="00907F14"/>
    <w:rsid w:val="00947A0C"/>
    <w:rsid w:val="00976043"/>
    <w:rsid w:val="00981772"/>
    <w:rsid w:val="009F3278"/>
    <w:rsid w:val="00A40F2D"/>
    <w:rsid w:val="00A819C5"/>
    <w:rsid w:val="00A93BC4"/>
    <w:rsid w:val="00A9736A"/>
    <w:rsid w:val="00AB5CFD"/>
    <w:rsid w:val="00B745B9"/>
    <w:rsid w:val="00BB3ECF"/>
    <w:rsid w:val="00BD4AB2"/>
    <w:rsid w:val="00BF0D4C"/>
    <w:rsid w:val="00BF1849"/>
    <w:rsid w:val="00BF785D"/>
    <w:rsid w:val="00C128F6"/>
    <w:rsid w:val="00C2696A"/>
    <w:rsid w:val="00C81A2F"/>
    <w:rsid w:val="00C81D48"/>
    <w:rsid w:val="00C91B70"/>
    <w:rsid w:val="00C979D7"/>
    <w:rsid w:val="00CA63DD"/>
    <w:rsid w:val="00CD4224"/>
    <w:rsid w:val="00D1012F"/>
    <w:rsid w:val="00D8726A"/>
    <w:rsid w:val="00DA4269"/>
    <w:rsid w:val="00DA6411"/>
    <w:rsid w:val="00E04F9E"/>
    <w:rsid w:val="00E50E5F"/>
    <w:rsid w:val="00E53C85"/>
    <w:rsid w:val="00E74CBE"/>
    <w:rsid w:val="00E85E8F"/>
    <w:rsid w:val="00ED640C"/>
    <w:rsid w:val="00F2229E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D61F"/>
  <w15:docId w15:val="{6F377D17-C438-4FF1-BAD5-9E2C298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C269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5FEB-DFB3-46EB-BFD2-259C2BB4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66</cp:revision>
  <dcterms:created xsi:type="dcterms:W3CDTF">2017-06-26T02:49:00Z</dcterms:created>
  <dcterms:modified xsi:type="dcterms:W3CDTF">2018-06-18T07:03:00Z</dcterms:modified>
</cp:coreProperties>
</file>